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B4C5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600" w:lineRule="exact"/>
        <w:ind w:left="0" w:right="0" w:firstLine="0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《关于优化调整建设工程容积率计算规则的通知（试行）（征求意见稿）》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起草说明</w:t>
      </w:r>
    </w:p>
    <w:p w14:paraId="695B8602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为进一步提升我市建设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工程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开发品质，我局起草了《关于优化调整建设工程容积率计算规则的通知（试行）（征求意见稿）》（以下简称《通知》）。现将有关情况说明如下：</w:t>
      </w:r>
    </w:p>
    <w:p w14:paraId="7730D89C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一、起草背景</w:t>
      </w:r>
    </w:p>
    <w:p w14:paraId="2BABAA84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bookmarkStart w:id="0" w:name="_Hlk180141985"/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为促进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房地产市场平稳健康发展，提升我市建设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工程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开发品质，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助推“好房子”建设，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改善⼈居环境，满⾜⼈⺠群众对美好居住⽣活新需求，结合宁波实际，</w:t>
      </w:r>
      <w:bookmarkEnd w:id="0"/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制定出台市级层面优化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调整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容积率计算规则的政策文件。</w:t>
      </w:r>
    </w:p>
    <w:p w14:paraId="6BA18878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二、主要内容</w:t>
      </w:r>
    </w:p>
    <w:p w14:paraId="5A73ED86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《通知》分三个部分，分别明确适用范围、计算规则和相关管理要求。</w:t>
      </w:r>
    </w:p>
    <w:p w14:paraId="340D3BA4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（一）适用范围。《通知》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适用于本市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行政区域内新取得土地的建设工程。</w:t>
      </w:r>
    </w:p>
    <w:p w14:paraId="453DF0A4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（二）四类计算规则。</w:t>
      </w:r>
    </w:p>
    <w:p w14:paraId="0C21747C">
      <w:pPr>
        <w:spacing w:line="550" w:lineRule="exact"/>
        <w:ind w:left="319" w:leftChars="152" w:firstLine="320" w:firstLineChars="1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一是提升公区品质。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向居住小区全体业主全天候免费开放的不封闭公共空间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，包括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公用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风雨连廊、底层架空空间、小区门厅、独立设置的楼梯电梯、车库坡道顶棚，不纳入容积率计算。</w:t>
      </w:r>
    </w:p>
    <w:p w14:paraId="5481F860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二是加强配套保障。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为居住小区配建的具有公共属性，产权移交相关部门（政府指定单位）或归全体业主共有的下列非营利性配套设施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，包括为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小区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配套的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变配电房、开闭所、环网站、水泵房、垃圾收集房，社区管理用房、居家养老服务用房、婴幼儿照护服务用房、室内体育用房、文化设施用房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，不纳入容积率计算。</w:t>
      </w:r>
    </w:p>
    <w:p w14:paraId="52157BA7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三是优化阳台设置。不封闭阳台计算1/2容积率面积的进深限制由1.8米调整为2.4米；对因噪声影响、公建化立面等特殊要求，在地块规划条件中明确要求封闭的阳台，计算1/2容积率；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阳台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进深超过2.4米的，超过部分按全面积计算容积率。</w:t>
      </w:r>
    </w:p>
    <w:p w14:paraId="7A65BE60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四是扩展停车空间。可利用地上空间作为停车配建使用，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居住小区内独立设置的且专门用于停车的停车楼、室外非机动车棚，不纳入容积率计算。</w:t>
      </w:r>
    </w:p>
    <w:p w14:paraId="37864B00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（三）相关管理规定。一是加强管理，相关环节应准确列明地上建筑面积、计算容积率建筑面积和不纳入容积率计算建筑面积。二是适用节点，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新取得土地的出让项目以土地出让公告时间为准，划拨项目以取得土地划拨决定书时间为准。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三是此前有关政策与本通知不一致的，以本通知为准，本通知未涉及内容按现行相关规范、标准、规定执行。</w:t>
      </w:r>
    </w:p>
    <w:sectPr>
      <w:footerReference r:id="rId3" w:type="default"/>
      <w:pgSz w:w="11906" w:h="16838"/>
      <w:pgMar w:top="2098" w:right="1406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国标宋体-超大字符集">
    <w:panose1 w:val="03000509000000000000"/>
    <w:charset w:val="86"/>
    <w:family w:val="auto"/>
    <w:pitch w:val="default"/>
    <w:sig w:usb0="00000001" w:usb1="08000000" w:usb2="00000000" w:usb3="00000000" w:csb0="00040001" w:csb1="0000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 w14:paraId="7CCE9B76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2F03B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0Yzk2YmY0ZmIxNGViNmI4YWRhYmViYjA4YjhjYjkifQ=="/>
    <w:docVar w:name="KSO_WPS_MARK_KEY" w:val="bc8bb636-9966-468b-bf7e-9a1ab2a34e55"/>
  </w:docVars>
  <w:rsids>
    <w:rsidRoot w:val="003408C3"/>
    <w:rsid w:val="0001292C"/>
    <w:rsid w:val="00062F14"/>
    <w:rsid w:val="00086D26"/>
    <w:rsid w:val="001068E4"/>
    <w:rsid w:val="00122C92"/>
    <w:rsid w:val="00140379"/>
    <w:rsid w:val="00162B0A"/>
    <w:rsid w:val="00177240"/>
    <w:rsid w:val="001841B8"/>
    <w:rsid w:val="0019514B"/>
    <w:rsid w:val="00202356"/>
    <w:rsid w:val="0027295B"/>
    <w:rsid w:val="002968C0"/>
    <w:rsid w:val="002A33BC"/>
    <w:rsid w:val="002D59C8"/>
    <w:rsid w:val="002F0F98"/>
    <w:rsid w:val="003214F7"/>
    <w:rsid w:val="003269E7"/>
    <w:rsid w:val="003408C3"/>
    <w:rsid w:val="00345C56"/>
    <w:rsid w:val="0034790A"/>
    <w:rsid w:val="00355470"/>
    <w:rsid w:val="003675F7"/>
    <w:rsid w:val="003A3C73"/>
    <w:rsid w:val="003A69D5"/>
    <w:rsid w:val="003D1EE8"/>
    <w:rsid w:val="00440181"/>
    <w:rsid w:val="004607C6"/>
    <w:rsid w:val="004741E7"/>
    <w:rsid w:val="00481878"/>
    <w:rsid w:val="00486F1E"/>
    <w:rsid w:val="004906A8"/>
    <w:rsid w:val="00497672"/>
    <w:rsid w:val="004C016F"/>
    <w:rsid w:val="004E5DE1"/>
    <w:rsid w:val="004F3D62"/>
    <w:rsid w:val="00500FE0"/>
    <w:rsid w:val="00507032"/>
    <w:rsid w:val="00513131"/>
    <w:rsid w:val="00523C5B"/>
    <w:rsid w:val="00532FC7"/>
    <w:rsid w:val="005336A3"/>
    <w:rsid w:val="005363B2"/>
    <w:rsid w:val="00571708"/>
    <w:rsid w:val="00585171"/>
    <w:rsid w:val="00587069"/>
    <w:rsid w:val="005A42ED"/>
    <w:rsid w:val="005A55A1"/>
    <w:rsid w:val="005B44DA"/>
    <w:rsid w:val="005D616C"/>
    <w:rsid w:val="005E234A"/>
    <w:rsid w:val="006528F4"/>
    <w:rsid w:val="006E0551"/>
    <w:rsid w:val="006E6A68"/>
    <w:rsid w:val="0070026E"/>
    <w:rsid w:val="007240D0"/>
    <w:rsid w:val="00756B9C"/>
    <w:rsid w:val="00760867"/>
    <w:rsid w:val="00761CC1"/>
    <w:rsid w:val="0079648F"/>
    <w:rsid w:val="007A7B7C"/>
    <w:rsid w:val="007B6D65"/>
    <w:rsid w:val="007C2F09"/>
    <w:rsid w:val="007E0D6C"/>
    <w:rsid w:val="0083412D"/>
    <w:rsid w:val="0084467C"/>
    <w:rsid w:val="00871819"/>
    <w:rsid w:val="0089030C"/>
    <w:rsid w:val="008E14C4"/>
    <w:rsid w:val="0091110B"/>
    <w:rsid w:val="00926301"/>
    <w:rsid w:val="00935E55"/>
    <w:rsid w:val="00941CD1"/>
    <w:rsid w:val="009726D7"/>
    <w:rsid w:val="00977021"/>
    <w:rsid w:val="009962FA"/>
    <w:rsid w:val="009B470C"/>
    <w:rsid w:val="009C01C0"/>
    <w:rsid w:val="009E3037"/>
    <w:rsid w:val="00A239FA"/>
    <w:rsid w:val="00A92F2F"/>
    <w:rsid w:val="00B115FF"/>
    <w:rsid w:val="00B118D6"/>
    <w:rsid w:val="00B232E3"/>
    <w:rsid w:val="00B36B15"/>
    <w:rsid w:val="00B67874"/>
    <w:rsid w:val="00B72F56"/>
    <w:rsid w:val="00B775E6"/>
    <w:rsid w:val="00B84257"/>
    <w:rsid w:val="00BD4645"/>
    <w:rsid w:val="00C036A5"/>
    <w:rsid w:val="00C1794C"/>
    <w:rsid w:val="00C23731"/>
    <w:rsid w:val="00C400FC"/>
    <w:rsid w:val="00C4242A"/>
    <w:rsid w:val="00C448F5"/>
    <w:rsid w:val="00CF0349"/>
    <w:rsid w:val="00D371CD"/>
    <w:rsid w:val="00D40C42"/>
    <w:rsid w:val="00D507C8"/>
    <w:rsid w:val="00D5452E"/>
    <w:rsid w:val="00D5506F"/>
    <w:rsid w:val="00D564E0"/>
    <w:rsid w:val="00D92530"/>
    <w:rsid w:val="00DB3A53"/>
    <w:rsid w:val="00DD38AF"/>
    <w:rsid w:val="00DE5628"/>
    <w:rsid w:val="00DF36C2"/>
    <w:rsid w:val="00E11361"/>
    <w:rsid w:val="00E2093F"/>
    <w:rsid w:val="00E30AD4"/>
    <w:rsid w:val="00E5094F"/>
    <w:rsid w:val="00EA1D15"/>
    <w:rsid w:val="00F029AF"/>
    <w:rsid w:val="00F3265E"/>
    <w:rsid w:val="00F405DE"/>
    <w:rsid w:val="00F627C1"/>
    <w:rsid w:val="00FD3D8D"/>
    <w:rsid w:val="1BF756B6"/>
    <w:rsid w:val="1F8F2A82"/>
    <w:rsid w:val="BDFF5F38"/>
    <w:rsid w:val="DFBF539A"/>
    <w:rsid w:val="FC4B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0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2</Pages>
  <Words>173</Words>
  <Characters>990</Characters>
  <Lines>8</Lines>
  <Paragraphs>2</Paragraphs>
  <TotalTime>57</TotalTime>
  <ScaleCrop>false</ScaleCrop>
  <LinksUpToDate>false</LinksUpToDate>
  <CharactersWithSpaces>1161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2024-11-01T11:26:00Z</dcterms:created>
  <dc:creator>Microsoft</dc:creator>
  <cp:lastModifiedBy>nbghj</cp:lastModifiedBy>
  <cp:lastPrinted>2025-05-01T00:12:00Z</cp:lastPrinted>
  <dcterms:modified xsi:type="dcterms:W3CDTF">2025-05-09T11:10:23Z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0B7AFD5E60C76EC4DAA21168F28A6EC4_43</vt:lpwstr>
  </property>
</Properties>
</file>